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0CB5" w14:textId="77777777" w:rsidR="00F2380D" w:rsidRPr="0002490A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46A45AFD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2A43709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842C158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400362B" w14:textId="77777777"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72AEA5D" w14:textId="70788A4C"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146DA3FD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D38EF36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3DBD57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7957A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53FAB69F" w14:textId="1C83A12E" w:rsidR="00F2380D" w:rsidRPr="00052855" w:rsidRDefault="00052855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52855">
        <w:rPr>
          <w:rFonts w:eastAsia="Arial" w:cs="Times New Roman"/>
          <w:b/>
          <w:bCs/>
          <w:color w:val="000000"/>
          <w:sz w:val="22"/>
          <w:szCs w:val="22"/>
        </w:rPr>
        <w:t>WÓJT GMINY ŻABIA WOLA</w:t>
      </w:r>
    </w:p>
    <w:p w14:paraId="543CD929" w14:textId="1B89265D" w:rsidR="00F2380D" w:rsidRPr="00115808" w:rsidRDefault="00052855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8"/>
          <w:szCs w:val="28"/>
          <w:vertAlign w:val="superscript"/>
        </w:rPr>
      </w:pPr>
      <w:r w:rsidRPr="00115808">
        <w:rPr>
          <w:rFonts w:eastAsia="Arial" w:cs="Times New Roman"/>
          <w:color w:val="000000"/>
          <w:sz w:val="28"/>
          <w:szCs w:val="28"/>
          <w:vertAlign w:val="superscript"/>
        </w:rPr>
        <w:t>adres do korespondencji:</w:t>
      </w:r>
    </w:p>
    <w:p w14:paraId="77916F4F" w14:textId="6865F77D" w:rsidR="00052855" w:rsidRPr="00115808" w:rsidRDefault="00052855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8"/>
          <w:szCs w:val="28"/>
          <w:vertAlign w:val="superscript"/>
        </w:rPr>
      </w:pPr>
      <w:r w:rsidRPr="00115808">
        <w:rPr>
          <w:rFonts w:eastAsia="Arial" w:cs="Times New Roman"/>
          <w:b/>
          <w:bCs/>
          <w:color w:val="000000"/>
          <w:sz w:val="28"/>
          <w:szCs w:val="28"/>
          <w:vertAlign w:val="superscript"/>
        </w:rPr>
        <w:t>Centrum Usług Społecznych w Żabiej Woli, ul. Główna 5, 96- 321 Żabia Wola</w:t>
      </w:r>
    </w:p>
    <w:p w14:paraId="42E226DA" w14:textId="77777777" w:rsidR="00052855" w:rsidRPr="0002490A" w:rsidRDefault="00052855" w:rsidP="0005285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3D63ED3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14:paraId="3D8FF9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7503A4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BD9C33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C22D8A4" w14:textId="77777777"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4FDDE63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D6AA20" w14:textId="77777777"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C4939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036C0ED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F93E9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62CD08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60AFC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75445981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7C501C0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A2A9F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35DD9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FAB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65C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879DC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BC97C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16DDB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4B96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A85C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3B14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9A2A2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84FBD6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6225E0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7D25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2B0A78" w14:textId="01FB97C7"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0"/>
    </w:p>
    <w:p w14:paraId="300319A5" w14:textId="77777777" w:rsidR="00FD24B8" w:rsidRDefault="00FD24B8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F3D6933" w14:textId="4D78D7FE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F9879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3CD2AEC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88C23D" w14:textId="77777777"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14:paraId="0869D81B" w14:textId="77777777" w:rsidTr="00B55020">
        <w:trPr>
          <w:trHeight w:val="257"/>
        </w:trPr>
        <w:tc>
          <w:tcPr>
            <w:tcW w:w="222" w:type="dxa"/>
            <w:shd w:val="clear" w:color="auto" w:fill="auto"/>
          </w:tcPr>
          <w:p w14:paraId="0E90A1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D85629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125249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8FA4D0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5694BD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8FA2E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F944944" w14:textId="77777777"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6CB9E2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C7F1F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13F988B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FDB8D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2EA97922" w14:textId="464524AB"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98E372" w14:textId="5A0BCDF8"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14:paraId="225A5AF1" w14:textId="7EB98817"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14:paraId="7F5F90CF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0435D6C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363B46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97A9E" w:rsidRPr="00B55020" w14:paraId="7B5339D7" w14:textId="77777777" w:rsidTr="00AA4E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A7C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817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1DA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4F16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5A4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EE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87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526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2D7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894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C70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4E0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5CD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AF0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700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4C8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E4E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861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384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16A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CF7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E6A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1C6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F6B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72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91AE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A340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8F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42DED555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79AAEAD4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CFFB5C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ECBF4C" w14:textId="77777777"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73AF0F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A0FB43B" w14:textId="77777777"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078216D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B34D63" w14:textId="0B6AF8F5" w:rsidR="00F2380D" w:rsidRPr="0002490A" w:rsidRDefault="00271FB5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24C11" wp14:editId="6CC6384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3BFA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D1905" wp14:editId="2F6BE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EBA9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0DAC9E8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24AEA3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2022 r. poz. 1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>, z późn.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7F08819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4608BD9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6E1BF67" w14:textId="1FF42ACD"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1D78956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08791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E1A5E0A" w14:textId="77777777"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4969B0B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C6E71D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9D0F83" w14:textId="77777777"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68F578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4A9DF77A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BD130A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92BD8F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22F46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BC4D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A0A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903F8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E12D3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8FE8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DB309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E36A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81DD4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139F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43EDFA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00D66F6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33CEB9" w14:textId="77777777"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78E63A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0C91CC5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0591B2B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5741A3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1F52ED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6BD33DA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7AFF4B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5EA4EF0F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0A0DC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48538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B93D4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71BC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47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EA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D61C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05547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85C4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6AA7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872B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73FBA5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489EA0C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9E480A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27C27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65CDDA5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63AFF18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FD1F281" w14:textId="77777777"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451219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8393D3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CACEE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717306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D99ED03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1356A2F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DB6CC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C68A0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9A2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B192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90F0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7E1C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C6E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463EF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EAA7C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32740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52655F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ABCE8A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C373008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3A6E0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89D166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716F4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C67B97" w14:textId="77777777"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0801B4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DA47C2B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3C489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5BAF525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626A08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05B702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EEB18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47CD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D63F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5AE42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EB0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F47D0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6E420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E6D1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0094C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58C91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2E8ADC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5FDCF3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FAC237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D8F66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7292E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7AA9EC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5D57BD5" w14:textId="77777777"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9FC5D9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9F4113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9039D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08A376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07E56EF7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B73A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D9BF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8533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04FF3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C004D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6DC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CD19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C1E3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51D2E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15305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ECC2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DEBF6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7621C8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EC2FE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F726E8" w14:textId="77777777"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89C78A3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5CCBD5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A8867F4" w14:textId="77777777"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E08E21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5D58BA2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C5A77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5972111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D32DE06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1DC6B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05D42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A8EB5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9E0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FF70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8F6A1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592E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3426C2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3B383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E90E2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082B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7C739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86AE8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56360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62D6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0C7E191" w14:textId="77777777" w:rsidR="00F2380D" w:rsidRDefault="00F2380D" w:rsidP="00F2380D">
      <w:pPr>
        <w:rPr>
          <w:rStyle w:val="IGindeksgrny"/>
        </w:rPr>
      </w:pPr>
    </w:p>
    <w:p w14:paraId="4F2561B3" w14:textId="77777777"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6821EAB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83559E5" w14:textId="77777777"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</w:t>
      </w:r>
      <w:r w:rsidRPr="00F60086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4F266B6B" w14:textId="77777777"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CDAF2B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1C69EFA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C5D001" w14:textId="7723D004"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76180A1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C95F80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904CC6" w14:textId="1C674737"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5051F4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4DE08D1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8EC3F7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D2BFDA8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0078E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AEE80B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CE8025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008987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170700" w14:textId="77777777"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895BD14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B7452B4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835B24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09418BE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14C5AB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A1F4B1" w14:textId="77777777"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4954A7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A34EBD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415C91" w14:textId="77777777"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6188EE9B" w14:textId="77777777" w:rsidR="00F2380D" w:rsidRPr="007E2B21" w:rsidRDefault="00F2380D" w:rsidP="00584E1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D369888" w14:textId="77777777" w:rsidR="00F2380D" w:rsidRPr="0002490A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2868CA6" w14:textId="4E0F4991"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ECE7DB7" w14:textId="22F24A1A"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 w:rsidR="00D144BC">
        <w:rPr>
          <w:rFonts w:eastAsia="Arial" w:cs="Times New Roman"/>
          <w:color w:val="000000"/>
          <w:sz w:val="18"/>
          <w:szCs w:val="18"/>
        </w:rPr>
        <w:br w:type="page"/>
      </w:r>
    </w:p>
    <w:p w14:paraId="0BD1E892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ED3F03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8CCEDC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3B3839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CA0F8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7AC1B48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99F99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436C7C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085AB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CD1BADD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8DD28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FA90D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3B9473A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4925DA2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6FDAA08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4C2F207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70DA36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607013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6A02D1C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9EF6C5C" w14:textId="46F4A58B" w:rsidR="00F2380D" w:rsidRPr="00796794" w:rsidRDefault="00F2380D" w:rsidP="008F34F1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14:paraId="411CA917" w14:textId="77777777" w:rsidR="00F2380D" w:rsidRPr="00796794" w:rsidRDefault="00F2380D" w:rsidP="008F34F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6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6"/>
    </w:p>
    <w:p w14:paraId="038F9C85" w14:textId="77777777" w:rsidR="00F2380D" w:rsidRDefault="00F2380D" w:rsidP="009A400A">
      <w:pPr>
        <w:widowControl/>
        <w:tabs>
          <w:tab w:val="left" w:pos="426"/>
          <w:tab w:val="left" w:pos="8780"/>
        </w:tabs>
        <w:autoSpaceDE/>
        <w:autoSpaceDN/>
        <w:adjustRightInd/>
        <w:spacing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14:paraId="37744088" w14:textId="343BED89"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14:paraId="01DC6D50" w14:textId="6F413931"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005A499E" w14:textId="77777777" w:rsidR="00F2380D" w:rsidRDefault="00F2380D" w:rsidP="00122A00">
      <w:pPr>
        <w:spacing w:before="240" w:line="276" w:lineRule="auto"/>
        <w:rPr>
          <w:rStyle w:val="IGindeksgrny"/>
        </w:rPr>
      </w:pPr>
    </w:p>
    <w:p w14:paraId="22C6E4AE" w14:textId="77777777"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33FAD1D" w14:textId="0181E0B2"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</w:t>
      </w:r>
      <w:r w:rsidR="009A400A">
        <w:rPr>
          <w:rFonts w:eastAsia="Arial" w:cs="Times New Roman"/>
          <w:b/>
          <w:color w:val="000000"/>
          <w:sz w:val="15"/>
          <w:szCs w:val="22"/>
        </w:rPr>
        <w:t xml:space="preserve">                           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 w:rsidR="009A400A">
        <w:rPr>
          <w:rFonts w:eastAsia="Arial" w:cs="Times New Roman"/>
          <w:color w:val="000000"/>
          <w:sz w:val="15"/>
          <w:szCs w:val="22"/>
        </w:rPr>
        <w:t xml:space="preserve">    </w:t>
      </w:r>
      <w:r w:rsidR="00122A00">
        <w:rPr>
          <w:rFonts w:eastAsia="Arial" w:cs="Times New Roman"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D44A3" w:rsidRPr="00B55020" w14:paraId="2136C1CE" w14:textId="77777777" w:rsidTr="00B55020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CE10D2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0C3307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B2648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6C2B91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33CB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B55020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E3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D7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78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F7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67C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38F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B55020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D0C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4CB5CF4E" w14:textId="648231E5"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w:</w:t>
      </w:r>
    </w:p>
    <w:p w14:paraId="75DECA82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7F0BE1FF" w14:textId="3CF55544"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DB1F9E">
        <w:rPr>
          <w:rFonts w:eastAsia="Arial" w:cs="Times New Roman"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05E9EEBF" w14:textId="4465D04A" w:rsidR="00F2380D" w:rsidRDefault="00F2380D" w:rsidP="00DB1F9E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14:paraId="7A78D9A5" w14:textId="5048C15D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09427AFE" w14:textId="122EF5C3" w:rsidR="00F2380D" w:rsidRPr="0002490A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7"/>
    <w:p w14:paraId="5675130D" w14:textId="77777777" w:rsidR="00F2380D" w:rsidRPr="0002490A" w:rsidRDefault="00F2380D" w:rsidP="00122A00">
      <w:pPr>
        <w:widowControl/>
        <w:autoSpaceDE/>
        <w:autoSpaceDN/>
        <w:adjustRightInd/>
        <w:spacing w:before="120"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6468BD13" w14:textId="7DEF8695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>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212A7C90" w14:textId="64152344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5F9610C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DD8AF33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B0D072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60262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6C49DB8B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13562E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7859E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C1D0CA3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4EE6FBAF" w14:textId="20BA73D0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E52433E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8F80E6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04EA4CC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50C9E7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2BA291C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5E6E4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7E64C" w14:textId="77777777"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51DAC441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50A7D8DD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2377BAA" w14:textId="77777777" w:rsidR="00855703" w:rsidRDefault="0085570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58FF962" w14:textId="77777777"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F5EE929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23AB74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E7547C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45041F7" w14:textId="77777777"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FF66F0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21CE699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9C7342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A289B53" w14:textId="77777777"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2DBB35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17CEC6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86CBD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E45EFE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C1289F4" w14:textId="77777777"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E431F4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146F4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FE4B1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892953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1A72D7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2BECA16" w14:textId="77777777" w:rsidR="00F2380D" w:rsidRPr="00CF16D8" w:rsidRDefault="00F2380D" w:rsidP="00F2380D">
      <w:pPr>
        <w:rPr>
          <w:rStyle w:val="IGindeksgrny"/>
        </w:rPr>
      </w:pPr>
    </w:p>
    <w:p w14:paraId="2C5B79E5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C60201B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EBC847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4132050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36F86BF6" w14:textId="77777777"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A796942" w14:textId="579EA7DD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14:paraId="5EC7D2DB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2F0F925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6192D542" w14:textId="77777777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90C367E" w14:textId="77777777"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14:paraId="449360BB" w14:textId="77777777"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4FF31DC1" w14:textId="48936FE5"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>*</w:t>
      </w:r>
      <w:r w:rsidR="00066DE2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Należy wypełnić odrębne oświadczenie dla każdego z członków gospodarstwa domowego, który </w:t>
      </w:r>
      <w:r w:rsidR="00E70D71" w:rsidRPr="001A54F8">
        <w:rPr>
          <w:rFonts w:eastAsia="Arial" w:cs="Times New Roman"/>
          <w:color w:val="000000"/>
          <w:sz w:val="18"/>
          <w:szCs w:val="18"/>
        </w:rPr>
        <w:t xml:space="preserve">osiąga </w:t>
      </w:r>
      <w:r w:rsidRPr="001A54F8">
        <w:rPr>
          <w:rFonts w:eastAsia="Arial" w:cs="Times New Roman"/>
          <w:color w:val="000000"/>
          <w:sz w:val="18"/>
          <w:szCs w:val="18"/>
        </w:rPr>
        <w:t>takie</w:t>
      </w:r>
      <w:r w:rsidR="00787E0F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dochody. </w:t>
      </w:r>
    </w:p>
    <w:bookmarkEnd w:id="8"/>
    <w:p w14:paraId="3CC966EE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14:paraId="157E8EEE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33E0B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6E4AA74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FF25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60DF09" w14:textId="77777777"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9DF4CD9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A590F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5AF84B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82DB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2A11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237A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7ECE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C4D87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B24B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0216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2E1B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E135F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693E2B2" w14:textId="77777777"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14:paraId="126C93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A64FCE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47401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B71F30B" w14:textId="77777777"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pPr w:leftFromText="141" w:rightFromText="141" w:vertAnchor="text" w:horzAnchor="page" w:tblpX="89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3D44A3" w:rsidRPr="00B55020" w14:paraId="20DA4288" w14:textId="77777777" w:rsidTr="00B55020">
        <w:trPr>
          <w:trHeight w:val="311"/>
        </w:trPr>
        <w:tc>
          <w:tcPr>
            <w:tcW w:w="239" w:type="dxa"/>
            <w:shd w:val="clear" w:color="auto" w:fill="auto"/>
          </w:tcPr>
          <w:p w14:paraId="4D85B42D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D5E119E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D6AA1F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494B4B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0371D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AA4E35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631F57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D706C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  <w:shd w:val="clear" w:color="auto" w:fill="auto"/>
          </w:tcPr>
          <w:p w14:paraId="2D0655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6FBDD5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76798C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C5D681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766EBA4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0ED2F0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5A37CFF" w14:textId="77777777" w:rsidR="00F2380D" w:rsidRPr="0002490A" w:rsidRDefault="00EE1808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osiągnął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F2380D" w:rsidRPr="0002490A">
        <w:rPr>
          <w:rFonts w:eastAsia="Arial" w:cs="Times New Roman"/>
          <w:color w:val="000000"/>
          <w:sz w:val="20"/>
        </w:rPr>
        <w:t xml:space="preserve">dochód w wysokości: </w:t>
      </w:r>
      <w:r w:rsidR="00AA4E35">
        <w:rPr>
          <w:rFonts w:eastAsia="Arial" w:cs="Times New Roman"/>
          <w:color w:val="000000"/>
          <w:sz w:val="20"/>
        </w:rPr>
        <w:t xml:space="preserve">      </w:t>
      </w:r>
      <w:r w:rsidR="00AA4E35">
        <w:rPr>
          <w:rFonts w:eastAsia="Arial" w:cs="Times New Roman"/>
          <w:color w:val="000000"/>
          <w:sz w:val="20"/>
        </w:rPr>
        <w:tab/>
      </w:r>
      <w:r w:rsidR="00AA4E35" w:rsidRPr="0002490A">
        <w:rPr>
          <w:rFonts w:eastAsia="Arial" w:cs="Times New Roman"/>
          <w:color w:val="000000"/>
          <w:sz w:val="20"/>
        </w:rPr>
        <w:t>zł,</w:t>
      </w:r>
      <w:r w:rsidR="00AA4E35">
        <w:rPr>
          <w:rFonts w:eastAsia="Arial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BFF32A8" w14:textId="77777777" w:rsidR="00284CF4" w:rsidRPr="00047B87" w:rsidRDefault="00284CF4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2"/>
        </w:rPr>
      </w:pPr>
    </w:p>
    <w:p w14:paraId="28471FCA" w14:textId="77777777" w:rsidR="001A54F8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4B9B4A2B" w14:textId="77777777" w:rsidR="00F2380D" w:rsidRPr="00095FE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14:paraId="1F793FE5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8E99DC5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994F9B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  <w:shd w:val="clear" w:color="auto" w:fill="auto"/>
          </w:tcPr>
          <w:p w14:paraId="333D1DA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AA660C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BDBDAC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C65FE3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1FD6FEC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5F87D3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35567E23" w14:textId="77777777"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5231CA06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5B2022B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7ADFCA52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5942DC9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661ACD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  <w:shd w:val="clear" w:color="auto" w:fill="auto"/>
          </w:tcPr>
          <w:p w14:paraId="1C2F9FAD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A0D69E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A52D72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ECD366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1AD96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B62D2E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751638F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0936172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610E41D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9DBCA37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B0066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  <w:shd w:val="clear" w:color="auto" w:fill="auto"/>
          </w:tcPr>
          <w:p w14:paraId="595A494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77BA85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998F0F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B61998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3A4BFA2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0FC7AA4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7FE9A62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198F27A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39AFBF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243BF1A9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BC16E8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  <w:shd w:val="clear" w:color="auto" w:fill="auto"/>
          </w:tcPr>
          <w:p w14:paraId="16B905A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31BD49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DB8037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769DF2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3A3670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6EB4AC1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2AB2B67D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50FA7F0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4AA637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1EB78D83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7B614A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426D3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2655D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5B9504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1489C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5997F27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53DCB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02BC9C8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18CDBAE4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14:paraId="27877A2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364D812" w14:textId="77777777"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14:paraId="1EC1F818" w14:textId="77777777" w:rsidR="001A54F8" w:rsidRP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1257641F" w14:textId="17EF7A1A" w:rsidR="00F2380D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3DA8C3F7" w14:textId="3652E803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14:paraId="0E72B83F" w14:textId="259B81F9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6212F05F" w14:textId="0F99269E" w:rsidR="00F2380D" w:rsidRPr="00796794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t>datku osłonowym w związku z art. 411 ust. 10i ustawy z dnia 27 kwietnia 2001 r. – Prawo ochrony środowiska i art. 3 pkt 1 lit. c ust</w:t>
      </w:r>
      <w:r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0B9C6227" w14:textId="65B11F9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96E2C64" w14:textId="18A1F4D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62A9B0F9" w14:textId="59C724A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2F72696" w14:textId="47D5ACF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14:paraId="7E901211" w14:textId="6B58CC67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7812249D" w14:textId="0783A989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6B138069" w14:textId="2AB6769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6323334" w14:textId="229DCD7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14:paraId="2EE343DC" w14:textId="1ADF31B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FAF0CF6" w14:textId="7F82B56E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  <w:t>z późn.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991227E" w14:textId="5477448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FE50F8B" w14:textId="7E8BF95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14:paraId="01922430" w14:textId="5AE8FE0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5E82ED00" w14:textId="37655B2F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FCAEF3E" w14:textId="00AF760B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2020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07490574" w14:textId="1AFCE117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14:paraId="1762E426" w14:textId="7253F36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7D73156" w14:textId="19AD1A79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2021 r. poz. </w:t>
      </w:r>
      <w:r w:rsidR="00F2380D">
        <w:rPr>
          <w:rFonts w:eastAsia="Arial" w:cs="Times New Roman"/>
          <w:color w:val="000000"/>
          <w:sz w:val="18"/>
          <w:szCs w:val="18"/>
        </w:rPr>
        <w:t>1762</w:t>
      </w:r>
      <w:r w:rsidR="00F2380D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58C9E8A" w14:textId="20DD510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14:paraId="1EAAD5FF" w14:textId="657A2E71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1AE06484" w14:textId="78BF075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2D7CDD5E" w14:textId="3EC8752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14:paraId="2A452894" w14:textId="2B431C01" w:rsidR="00F2380D" w:rsidRPr="00702870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A328FE8" w14:textId="48962D1A" w:rsidR="00F2380D" w:rsidRPr="008D324D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14:paraId="40C77E77" w14:textId="444D170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14:paraId="404B6423" w14:textId="42843F5B" w:rsidR="00F2380D" w:rsidRPr="008D324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14:paraId="274D6271" w14:textId="5B78C0A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EC646B7" w14:textId="07D7BAE5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F2380D">
        <w:rPr>
          <w:rFonts w:eastAsia="Arial" w:cs="Times New Roman"/>
          <w:color w:val="000000"/>
          <w:sz w:val="18"/>
          <w:szCs w:val="18"/>
        </w:rPr>
        <w:t>1915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7793C720" w14:textId="3A400EC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7B4AFEFF" w14:textId="5A84F88D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7257DE4" w14:textId="14F372BA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45B540B" w14:textId="1B548809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19" w:name="_Hlk92095158"/>
      <w:r w:rsidR="00F2380D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7EB3F705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59187087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9A1D2AC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01BCBFA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56D1833" w14:textId="77777777"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7546496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247AA50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101A92DB" w14:textId="77777777"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>
        <w:rPr>
          <w:rStyle w:val="Ppogrubienie"/>
          <w:b w:val="0"/>
          <w:bCs/>
        </w:rPr>
        <w:t>)</w:t>
      </w:r>
    </w:p>
    <w:p w14:paraId="668098B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E6EED41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090DBD6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04E7915" w14:textId="77777777"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D87FA64" w14:textId="77777777"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049D870E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2A52C47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444781F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651A2D2" w14:textId="5851697E" w:rsidR="00F2380D" w:rsidRPr="001A54F8" w:rsidRDefault="00F2380D" w:rsidP="00DB5B0C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DB5B0C">
        <w:rPr>
          <w:rFonts w:eastAsia="Arial" w:cs="Times New Roman"/>
          <w:bCs/>
          <w:color w:val="000000"/>
          <w:sz w:val="18"/>
          <w:szCs w:val="18"/>
        </w:rPr>
        <w:tab/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Należy wypełnić odrębne oświadczenie dla każdego 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z 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członk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ów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gospodarstwa domowego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, który 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osiąga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dochody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z gospodarstwa r</w:t>
      </w:r>
      <w:r w:rsidR="009C0AF6" w:rsidRPr="001A54F8">
        <w:rPr>
          <w:rFonts w:eastAsia="Arial" w:cs="Times New Roman"/>
          <w:bCs/>
          <w:color w:val="000000"/>
          <w:sz w:val="18"/>
          <w:szCs w:val="18"/>
        </w:rPr>
        <w:t>olnego</w:t>
      </w:r>
      <w:r w:rsidR="00066DE2" w:rsidRPr="001A54F8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04E00DB6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27AB42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85EA02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133ADE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6A40CD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E8CEF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9C156B8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FCE68C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95BC5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66EB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5C2F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18EE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F3204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2B5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B4C4A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EA3D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8FB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EF1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28930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49C76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6C0D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6108A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2A970BC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page" w:tblpX="37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3D44A3" w:rsidRPr="00B55020" w14:paraId="69E1A778" w14:textId="77777777" w:rsidTr="00B55020">
        <w:trPr>
          <w:trHeight w:val="410"/>
        </w:trPr>
        <w:tc>
          <w:tcPr>
            <w:tcW w:w="380" w:type="dxa"/>
            <w:shd w:val="clear" w:color="auto" w:fill="auto"/>
          </w:tcPr>
          <w:p w14:paraId="7FAA86F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C09614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EE540F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BF97C8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BF1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B55020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10E29BB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607C44E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1A6CE73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3D44A3" w:rsidRPr="00B55020" w14:paraId="215DE39A" w14:textId="77777777" w:rsidTr="00B55020">
        <w:trPr>
          <w:trHeight w:val="416"/>
        </w:trPr>
        <w:tc>
          <w:tcPr>
            <w:tcW w:w="421" w:type="dxa"/>
            <w:shd w:val="clear" w:color="auto" w:fill="auto"/>
          </w:tcPr>
          <w:p w14:paraId="5EEF7F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4FE0C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13781B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0977FB5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55020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  <w:shd w:val="clear" w:color="auto" w:fill="auto"/>
          </w:tcPr>
          <w:p w14:paraId="5AF0D78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6488F0A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484AFE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F14FF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99528A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A451616" w14:textId="77777777"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14:paraId="276D2329" w14:textId="77777777" w:rsidR="00F2380D" w:rsidRDefault="00F2380D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20EA9538" w14:textId="4DC25338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626B3718" w14:textId="32FF5FB7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462D84EF" w14:textId="77777777" w:rsidR="00F2380D" w:rsidRPr="001A54F8" w:rsidRDefault="001A54F8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5B51B0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67E43309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886D6A8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7E5C49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4B2F13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FDC1B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4A140B2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DFC644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69FEFD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0C0718E" w14:textId="77777777"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01D130C0" w14:textId="77777777"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147F942" w14:textId="77777777" w:rsidR="001F5665" w:rsidRDefault="001F5665"/>
    <w:sectPr w:rsidR="001F5665" w:rsidSect="00047B8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8156" w14:textId="77777777" w:rsidR="00C6514D" w:rsidRDefault="00C6514D" w:rsidP="0002490A">
      <w:pPr>
        <w:spacing w:line="240" w:lineRule="auto"/>
      </w:pPr>
      <w:r>
        <w:separator/>
      </w:r>
    </w:p>
  </w:endnote>
  <w:endnote w:type="continuationSeparator" w:id="0">
    <w:p w14:paraId="73F96BE2" w14:textId="77777777" w:rsidR="00C6514D" w:rsidRDefault="00C6514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5434" w14:textId="77777777" w:rsidR="00C6514D" w:rsidRDefault="00C6514D" w:rsidP="0002490A">
      <w:pPr>
        <w:spacing w:line="240" w:lineRule="auto"/>
      </w:pPr>
      <w:r>
        <w:separator/>
      </w:r>
    </w:p>
  </w:footnote>
  <w:footnote w:type="continuationSeparator" w:id="0">
    <w:p w14:paraId="44045FA9" w14:textId="77777777" w:rsidR="00C6514D" w:rsidRDefault="00C6514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7AA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7D428F">
      <w:fldChar w:fldCharType="begin"/>
    </w:r>
    <w:r>
      <w:instrText xml:space="preserve"> PAGE  \* MERGEFORMAT </w:instrText>
    </w:r>
    <w:r w:rsidR="007D428F">
      <w:fldChar w:fldCharType="separate"/>
    </w:r>
    <w:r w:rsidR="00FD24B8">
      <w:rPr>
        <w:noProof/>
      </w:rPr>
      <w:t>2</w:t>
    </w:r>
    <w:r w:rsidR="007D428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920265">
    <w:abstractNumId w:val="0"/>
  </w:num>
  <w:num w:numId="2" w16cid:durableId="939992026">
    <w:abstractNumId w:val="13"/>
  </w:num>
  <w:num w:numId="3" w16cid:durableId="9527216">
    <w:abstractNumId w:val="6"/>
  </w:num>
  <w:num w:numId="4" w16cid:durableId="2050254358">
    <w:abstractNumId w:val="14"/>
  </w:num>
  <w:num w:numId="5" w16cid:durableId="949047846">
    <w:abstractNumId w:val="10"/>
  </w:num>
  <w:num w:numId="6" w16cid:durableId="821392910">
    <w:abstractNumId w:val="4"/>
  </w:num>
  <w:num w:numId="7" w16cid:durableId="746273127">
    <w:abstractNumId w:val="19"/>
  </w:num>
  <w:num w:numId="8" w16cid:durableId="1844199118">
    <w:abstractNumId w:val="15"/>
  </w:num>
  <w:num w:numId="9" w16cid:durableId="350886209">
    <w:abstractNumId w:val="20"/>
  </w:num>
  <w:num w:numId="10" w16cid:durableId="1417246881">
    <w:abstractNumId w:val="17"/>
  </w:num>
  <w:num w:numId="11" w16cid:durableId="1524830349">
    <w:abstractNumId w:val="21"/>
  </w:num>
  <w:num w:numId="12" w16cid:durableId="889266058">
    <w:abstractNumId w:val="8"/>
  </w:num>
  <w:num w:numId="13" w16cid:durableId="277301289">
    <w:abstractNumId w:val="22"/>
  </w:num>
  <w:num w:numId="14" w16cid:durableId="1243104104">
    <w:abstractNumId w:val="11"/>
  </w:num>
  <w:num w:numId="15" w16cid:durableId="175077564">
    <w:abstractNumId w:val="7"/>
  </w:num>
  <w:num w:numId="16" w16cid:durableId="1229269342">
    <w:abstractNumId w:val="18"/>
  </w:num>
  <w:num w:numId="17" w16cid:durableId="1439523450">
    <w:abstractNumId w:val="5"/>
  </w:num>
  <w:num w:numId="18" w16cid:durableId="301621514">
    <w:abstractNumId w:val="12"/>
  </w:num>
  <w:num w:numId="19" w16cid:durableId="1067261608">
    <w:abstractNumId w:val="1"/>
  </w:num>
  <w:num w:numId="20" w16cid:durableId="2104840277">
    <w:abstractNumId w:val="9"/>
  </w:num>
  <w:num w:numId="21" w16cid:durableId="14579065">
    <w:abstractNumId w:val="2"/>
  </w:num>
  <w:num w:numId="22" w16cid:durableId="1927611389">
    <w:abstractNumId w:val="16"/>
  </w:num>
  <w:num w:numId="23" w16cid:durableId="1764452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2855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F21"/>
    <w:rsid w:val="000D5F7A"/>
    <w:rsid w:val="000E6F72"/>
    <w:rsid w:val="000E71B8"/>
    <w:rsid w:val="000F3FFB"/>
    <w:rsid w:val="001063C9"/>
    <w:rsid w:val="001145C9"/>
    <w:rsid w:val="00114859"/>
    <w:rsid w:val="00115808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5758"/>
    <w:rsid w:val="00897A9E"/>
    <w:rsid w:val="008A3BE7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112F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E1350"/>
    <w:rsid w:val="00BE1EA2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6514D"/>
    <w:rsid w:val="00C72106"/>
    <w:rsid w:val="00C87F07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B8223"/>
  <w15:docId w15:val="{D7DD117E-E61D-44FB-B0C7-5024042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AF6B-C39A-4F73-A358-3DC50068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3198</Words>
  <Characters>19194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Agnieszka Czajor</cp:lastModifiedBy>
  <cp:revision>2</cp:revision>
  <dcterms:created xsi:type="dcterms:W3CDTF">2022-04-26T08:25:00Z</dcterms:created>
  <dcterms:modified xsi:type="dcterms:W3CDTF">2022-04-26T08:25:00Z</dcterms:modified>
</cp:coreProperties>
</file>